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412ED" w14:textId="28BB742A" w:rsidR="00513378" w:rsidRPr="00773786" w:rsidRDefault="00EB28C8">
      <w:pPr>
        <w:rPr>
          <w:rFonts w:ascii="Poppins" w:hAnsi="Poppins" w:cs="Poppins"/>
          <w:b/>
          <w:bCs/>
        </w:rPr>
      </w:pPr>
      <w:r>
        <w:rPr>
          <w:rFonts w:ascii="Poppins" w:hAnsi="Poppins" w:cs="Poppins"/>
          <w:b/>
          <w:bCs/>
        </w:rPr>
        <w:t>HYVINVOINTIKOORDINAATTORIN</w:t>
      </w:r>
      <w:r w:rsidR="006A731A">
        <w:rPr>
          <w:rFonts w:ascii="Poppins" w:hAnsi="Poppins" w:cs="Poppins"/>
          <w:b/>
          <w:bCs/>
        </w:rPr>
        <w:t xml:space="preserve"> VIRKA</w:t>
      </w:r>
    </w:p>
    <w:p w14:paraId="6794BFDC" w14:textId="6FCFBBD9" w:rsidR="00056D2A" w:rsidRDefault="00513378" w:rsidP="00513378">
      <w:pPr>
        <w:jc w:val="both"/>
        <w:rPr>
          <w:rFonts w:ascii="Poppins" w:hAnsi="Poppins" w:cs="Poppins"/>
          <w:sz w:val="20"/>
          <w:szCs w:val="20"/>
        </w:rPr>
      </w:pPr>
      <w:r w:rsidRPr="00513378">
        <w:rPr>
          <w:rFonts w:ascii="Poppins" w:hAnsi="Poppins" w:cs="Poppins"/>
          <w:sz w:val="20"/>
          <w:szCs w:val="20"/>
        </w:rPr>
        <w:t xml:space="preserve">Jämijärven kunnassa on haettavana </w:t>
      </w:r>
      <w:r w:rsidR="00EB28C8">
        <w:rPr>
          <w:rFonts w:ascii="Poppins" w:hAnsi="Poppins" w:cs="Poppins"/>
          <w:sz w:val="20"/>
          <w:szCs w:val="20"/>
        </w:rPr>
        <w:t>hyvinvointikoordinaattorin</w:t>
      </w:r>
      <w:r w:rsidR="00D07BE3">
        <w:rPr>
          <w:rFonts w:ascii="Poppins" w:hAnsi="Poppins" w:cs="Poppins"/>
          <w:sz w:val="20"/>
          <w:szCs w:val="20"/>
        </w:rPr>
        <w:t xml:space="preserve"> vakituinen</w:t>
      </w:r>
      <w:r w:rsidRPr="00513378">
        <w:rPr>
          <w:rFonts w:ascii="Poppins" w:hAnsi="Poppins" w:cs="Poppins"/>
          <w:sz w:val="20"/>
          <w:szCs w:val="20"/>
        </w:rPr>
        <w:t xml:space="preserve"> virka</w:t>
      </w:r>
      <w:r w:rsidR="00D07BE3">
        <w:rPr>
          <w:rFonts w:ascii="Poppins" w:hAnsi="Poppins" w:cs="Poppins"/>
          <w:sz w:val="20"/>
          <w:szCs w:val="20"/>
        </w:rPr>
        <w:t>.</w:t>
      </w:r>
      <w:r w:rsidRPr="00513378">
        <w:rPr>
          <w:rFonts w:ascii="Poppins" w:hAnsi="Poppins" w:cs="Poppins"/>
          <w:sz w:val="20"/>
          <w:szCs w:val="20"/>
        </w:rPr>
        <w:t xml:space="preserve"> </w:t>
      </w:r>
    </w:p>
    <w:p w14:paraId="3FA2253F" w14:textId="6D6EB2D0" w:rsidR="00EB28C8" w:rsidRDefault="00EB28C8" w:rsidP="00D07BE3">
      <w:pPr>
        <w:jc w:val="both"/>
        <w:rPr>
          <w:rFonts w:ascii="Poppins" w:hAnsi="Poppins" w:cs="Poppins"/>
          <w:sz w:val="20"/>
          <w:szCs w:val="20"/>
        </w:rPr>
      </w:pPr>
      <w:r w:rsidRPr="00EB28C8">
        <w:rPr>
          <w:rFonts w:ascii="Poppins" w:hAnsi="Poppins" w:cs="Poppins"/>
          <w:sz w:val="20"/>
          <w:szCs w:val="20"/>
        </w:rPr>
        <w:t xml:space="preserve">Hyvinvointikoordinaattori vastaa liikunnan, nuorisotyön sekä hyvinvoinnin ja kulttuurin tulosalueista, ellei toisin päätetä. Työhön sisältyy kunnan viestintään, sidosryhmätyöhön, raportointiin ja suunnitteluun liittyviä tehtäviä. Tehtävään kuuluu tulosalueiden talousvastuu. Hyvinvointikoordinaattorin esihenkilö on </w:t>
      </w:r>
      <w:r w:rsidR="00EC3639">
        <w:rPr>
          <w:rFonts w:ascii="Poppins" w:hAnsi="Poppins" w:cs="Poppins"/>
          <w:sz w:val="20"/>
          <w:szCs w:val="20"/>
        </w:rPr>
        <w:t>kunnanjohtaja</w:t>
      </w:r>
      <w:r w:rsidRPr="00EB28C8">
        <w:rPr>
          <w:rFonts w:ascii="Poppins" w:hAnsi="Poppins" w:cs="Poppins"/>
          <w:sz w:val="20"/>
          <w:szCs w:val="20"/>
        </w:rPr>
        <w:t>. Hyvinvointikoordinaattori toimii nuoriso-ohjaajan ja muiden mahdollisten työntekijöiden esihenkilönä.</w:t>
      </w:r>
    </w:p>
    <w:p w14:paraId="79EF5228" w14:textId="6F44DB68" w:rsidR="00D07BE3" w:rsidRPr="00D07BE3" w:rsidRDefault="00174C88" w:rsidP="00D07BE3">
      <w:pPr>
        <w:jc w:val="both"/>
        <w:rPr>
          <w:rFonts w:ascii="Poppins" w:hAnsi="Poppins" w:cs="Poppins"/>
          <w:sz w:val="20"/>
          <w:szCs w:val="20"/>
        </w:rPr>
      </w:pPr>
      <w:r>
        <w:rPr>
          <w:rFonts w:ascii="Poppins" w:hAnsi="Poppins" w:cs="Poppins"/>
          <w:sz w:val="20"/>
          <w:szCs w:val="20"/>
        </w:rPr>
        <w:t>Viran</w:t>
      </w:r>
      <w:r w:rsidR="00D07BE3" w:rsidRPr="00D07BE3">
        <w:rPr>
          <w:rFonts w:ascii="Poppins" w:hAnsi="Poppins" w:cs="Poppins"/>
          <w:sz w:val="20"/>
          <w:szCs w:val="20"/>
        </w:rPr>
        <w:t xml:space="preserve"> menestykselli</w:t>
      </w:r>
      <w:r>
        <w:rPr>
          <w:rFonts w:ascii="Poppins" w:hAnsi="Poppins" w:cs="Poppins"/>
          <w:sz w:val="20"/>
          <w:szCs w:val="20"/>
        </w:rPr>
        <w:t>n</w:t>
      </w:r>
      <w:r w:rsidR="00D07BE3" w:rsidRPr="00D07BE3">
        <w:rPr>
          <w:rFonts w:ascii="Poppins" w:hAnsi="Poppins" w:cs="Poppins"/>
          <w:sz w:val="20"/>
          <w:szCs w:val="20"/>
        </w:rPr>
        <w:t>en hoitami</w:t>
      </w:r>
      <w:r>
        <w:rPr>
          <w:rFonts w:ascii="Poppins" w:hAnsi="Poppins" w:cs="Poppins"/>
          <w:sz w:val="20"/>
          <w:szCs w:val="20"/>
        </w:rPr>
        <w:t xml:space="preserve">nen edellyttää seuraavien </w:t>
      </w:r>
      <w:r w:rsidR="00D07BE3" w:rsidRPr="00D07BE3">
        <w:rPr>
          <w:rFonts w:ascii="Poppins" w:hAnsi="Poppins" w:cs="Poppins"/>
          <w:sz w:val="20"/>
          <w:szCs w:val="20"/>
        </w:rPr>
        <w:t>kelpoisuusehto</w:t>
      </w:r>
      <w:r>
        <w:rPr>
          <w:rFonts w:ascii="Poppins" w:hAnsi="Poppins" w:cs="Poppins"/>
          <w:sz w:val="20"/>
          <w:szCs w:val="20"/>
        </w:rPr>
        <w:t>jen täyttämistä</w:t>
      </w:r>
      <w:r w:rsidR="00D07BE3" w:rsidRPr="00D07BE3">
        <w:rPr>
          <w:rFonts w:ascii="Poppins" w:hAnsi="Poppins" w:cs="Poppins"/>
          <w:sz w:val="20"/>
          <w:szCs w:val="20"/>
        </w:rPr>
        <w:t>:</w:t>
      </w:r>
    </w:p>
    <w:p w14:paraId="692E260E" w14:textId="77777777" w:rsidR="00EB28C8" w:rsidRDefault="00EB28C8" w:rsidP="00EB28C8">
      <w:pPr>
        <w:pStyle w:val="Luettelokappale"/>
        <w:numPr>
          <w:ilvl w:val="0"/>
          <w:numId w:val="10"/>
        </w:numPr>
        <w:jc w:val="both"/>
        <w:rPr>
          <w:rFonts w:ascii="Poppins" w:hAnsi="Poppins" w:cs="Poppins"/>
          <w:sz w:val="20"/>
          <w:szCs w:val="20"/>
        </w:rPr>
      </w:pPr>
      <w:r w:rsidRPr="00EB28C8">
        <w:rPr>
          <w:rFonts w:ascii="Poppins" w:hAnsi="Poppins" w:cs="Poppins"/>
          <w:sz w:val="20"/>
          <w:szCs w:val="20"/>
        </w:rPr>
        <w:t>soveltuva korkeakoulututkinto tai vastaava aiempi opistotasoinen tutkinto</w:t>
      </w:r>
    </w:p>
    <w:p w14:paraId="16A22483" w14:textId="7ACD14FA" w:rsidR="00EB28C8" w:rsidRDefault="00EB28C8" w:rsidP="00EB28C8">
      <w:pPr>
        <w:pStyle w:val="Luettelokappale"/>
        <w:numPr>
          <w:ilvl w:val="0"/>
          <w:numId w:val="10"/>
        </w:numPr>
        <w:jc w:val="both"/>
        <w:rPr>
          <w:rFonts w:ascii="Poppins" w:hAnsi="Poppins" w:cs="Poppins"/>
          <w:sz w:val="20"/>
          <w:szCs w:val="20"/>
        </w:rPr>
      </w:pPr>
      <w:r w:rsidRPr="00EB28C8">
        <w:rPr>
          <w:rFonts w:ascii="Poppins" w:hAnsi="Poppins" w:cs="Poppins"/>
          <w:sz w:val="20"/>
          <w:szCs w:val="20"/>
        </w:rPr>
        <w:t>yhteistyö</w:t>
      </w:r>
      <w:r w:rsidR="00EC3639">
        <w:rPr>
          <w:rFonts w:ascii="Poppins" w:hAnsi="Poppins" w:cs="Poppins"/>
          <w:sz w:val="20"/>
          <w:szCs w:val="20"/>
        </w:rPr>
        <w:t>- ja organisointi</w:t>
      </w:r>
      <w:r w:rsidRPr="00EB28C8">
        <w:rPr>
          <w:rFonts w:ascii="Poppins" w:hAnsi="Poppins" w:cs="Poppins"/>
          <w:sz w:val="20"/>
          <w:szCs w:val="20"/>
        </w:rPr>
        <w:t>kyky, asiakas- ja sidosryhmälähtöisyys sekä neuvottelutaito</w:t>
      </w:r>
    </w:p>
    <w:p w14:paraId="0A06F77C" w14:textId="77777777" w:rsidR="00EB28C8" w:rsidRDefault="00EB28C8" w:rsidP="00EB28C8">
      <w:pPr>
        <w:pStyle w:val="Luettelokappale"/>
        <w:numPr>
          <w:ilvl w:val="0"/>
          <w:numId w:val="10"/>
        </w:numPr>
        <w:jc w:val="both"/>
        <w:rPr>
          <w:rFonts w:ascii="Poppins" w:hAnsi="Poppins" w:cs="Poppins"/>
          <w:sz w:val="20"/>
          <w:szCs w:val="20"/>
        </w:rPr>
      </w:pPr>
      <w:r w:rsidRPr="00EB28C8">
        <w:rPr>
          <w:rFonts w:ascii="Poppins" w:hAnsi="Poppins" w:cs="Poppins"/>
          <w:sz w:val="20"/>
          <w:szCs w:val="20"/>
        </w:rPr>
        <w:t>kyky visioida ja luoda uutta, näytöt kehittämistyöstä</w:t>
      </w:r>
    </w:p>
    <w:p w14:paraId="2ACCDF6F" w14:textId="77777777" w:rsidR="00EB28C8" w:rsidRDefault="00EB28C8" w:rsidP="00EB28C8">
      <w:pPr>
        <w:pStyle w:val="Luettelokappale"/>
        <w:numPr>
          <w:ilvl w:val="0"/>
          <w:numId w:val="10"/>
        </w:numPr>
        <w:jc w:val="both"/>
        <w:rPr>
          <w:rFonts w:ascii="Poppins" w:hAnsi="Poppins" w:cs="Poppins"/>
          <w:sz w:val="20"/>
          <w:szCs w:val="20"/>
        </w:rPr>
      </w:pPr>
      <w:r w:rsidRPr="00EB28C8">
        <w:rPr>
          <w:rFonts w:ascii="Poppins" w:hAnsi="Poppins" w:cs="Poppins"/>
          <w:sz w:val="20"/>
          <w:szCs w:val="20"/>
        </w:rPr>
        <w:t>päätöksentekojärjestelmän kannalta riittävät hallinnolliset ja taloudelliset valmiudet</w:t>
      </w:r>
    </w:p>
    <w:p w14:paraId="1E8658BD" w14:textId="77777777" w:rsidR="00EB28C8" w:rsidRDefault="00EB28C8" w:rsidP="00EB28C8">
      <w:pPr>
        <w:pStyle w:val="Luettelokappale"/>
        <w:numPr>
          <w:ilvl w:val="0"/>
          <w:numId w:val="10"/>
        </w:numPr>
        <w:jc w:val="both"/>
        <w:rPr>
          <w:rFonts w:ascii="Poppins" w:hAnsi="Poppins" w:cs="Poppins"/>
          <w:sz w:val="20"/>
          <w:szCs w:val="20"/>
        </w:rPr>
      </w:pPr>
      <w:r w:rsidRPr="00EB28C8">
        <w:rPr>
          <w:rFonts w:ascii="Poppins" w:hAnsi="Poppins" w:cs="Poppins"/>
          <w:sz w:val="20"/>
          <w:szCs w:val="20"/>
        </w:rPr>
        <w:t>erinomainen suomen kielen taito</w:t>
      </w:r>
    </w:p>
    <w:p w14:paraId="0DCA0ACB" w14:textId="77777777" w:rsidR="00EB28C8" w:rsidRDefault="00EB28C8" w:rsidP="00EB28C8">
      <w:pPr>
        <w:pStyle w:val="Luettelokappale"/>
        <w:numPr>
          <w:ilvl w:val="0"/>
          <w:numId w:val="10"/>
        </w:numPr>
        <w:jc w:val="both"/>
        <w:rPr>
          <w:rFonts w:ascii="Poppins" w:hAnsi="Poppins" w:cs="Poppins"/>
          <w:sz w:val="20"/>
          <w:szCs w:val="20"/>
        </w:rPr>
      </w:pPr>
      <w:r w:rsidRPr="00EB28C8">
        <w:rPr>
          <w:rFonts w:ascii="Poppins" w:hAnsi="Poppins" w:cs="Poppins"/>
          <w:sz w:val="20"/>
          <w:szCs w:val="20"/>
        </w:rPr>
        <w:t>valmius perustason kommunikoimiseen englannin kielellä</w:t>
      </w:r>
    </w:p>
    <w:p w14:paraId="7479C54F" w14:textId="4ACECC8C" w:rsidR="00EB28C8" w:rsidRDefault="00EB28C8" w:rsidP="00EB28C8">
      <w:pPr>
        <w:pStyle w:val="Luettelokappale"/>
        <w:numPr>
          <w:ilvl w:val="0"/>
          <w:numId w:val="10"/>
        </w:numPr>
        <w:jc w:val="both"/>
        <w:rPr>
          <w:rFonts w:ascii="Poppins" w:hAnsi="Poppins" w:cs="Poppins"/>
          <w:sz w:val="20"/>
          <w:szCs w:val="20"/>
        </w:rPr>
      </w:pPr>
      <w:r w:rsidRPr="00EB28C8">
        <w:rPr>
          <w:rFonts w:ascii="Poppins" w:hAnsi="Poppins" w:cs="Poppins"/>
          <w:sz w:val="20"/>
          <w:szCs w:val="20"/>
        </w:rPr>
        <w:t>käytännöllinen ja hallinnollinen kokemus vastaavista tehtävistä viran</w:t>
      </w:r>
      <w:r w:rsidR="00EC3639">
        <w:rPr>
          <w:rFonts w:ascii="Poppins" w:hAnsi="Poppins" w:cs="Poppins"/>
          <w:sz w:val="20"/>
          <w:szCs w:val="20"/>
        </w:rPr>
        <w:t xml:space="preserve"> </w:t>
      </w:r>
      <w:r w:rsidRPr="00EB28C8">
        <w:rPr>
          <w:rFonts w:ascii="Poppins" w:hAnsi="Poppins" w:cs="Poppins"/>
          <w:sz w:val="20"/>
          <w:szCs w:val="20"/>
        </w:rPr>
        <w:t>tehtäväkentältä</w:t>
      </w:r>
    </w:p>
    <w:p w14:paraId="212A7134" w14:textId="48E42C06" w:rsidR="00EB28C8" w:rsidRDefault="00EB28C8" w:rsidP="00EB28C8">
      <w:pPr>
        <w:pStyle w:val="Luettelokappale"/>
        <w:numPr>
          <w:ilvl w:val="0"/>
          <w:numId w:val="10"/>
        </w:numPr>
        <w:jc w:val="both"/>
        <w:rPr>
          <w:rFonts w:ascii="Poppins" w:hAnsi="Poppins" w:cs="Poppins"/>
          <w:sz w:val="20"/>
          <w:szCs w:val="20"/>
        </w:rPr>
      </w:pPr>
      <w:r w:rsidRPr="00EB28C8">
        <w:rPr>
          <w:rFonts w:ascii="Poppins" w:hAnsi="Poppins" w:cs="Poppins"/>
          <w:sz w:val="20"/>
          <w:szCs w:val="20"/>
        </w:rPr>
        <w:t>kyky viestintävälineiden monipuoliseen käyttöön</w:t>
      </w:r>
    </w:p>
    <w:p w14:paraId="57671AB7" w14:textId="4ACC36BE" w:rsidR="00EC3639" w:rsidRPr="00EB28C8" w:rsidRDefault="00EC3639" w:rsidP="00EB28C8">
      <w:pPr>
        <w:pStyle w:val="Luettelokappale"/>
        <w:numPr>
          <w:ilvl w:val="0"/>
          <w:numId w:val="10"/>
        </w:numPr>
        <w:jc w:val="both"/>
        <w:rPr>
          <w:rFonts w:ascii="Poppins" w:hAnsi="Poppins" w:cs="Poppins"/>
          <w:sz w:val="20"/>
          <w:szCs w:val="20"/>
        </w:rPr>
      </w:pPr>
      <w:r>
        <w:rPr>
          <w:rFonts w:ascii="Poppins" w:hAnsi="Poppins" w:cs="Poppins"/>
          <w:sz w:val="20"/>
          <w:szCs w:val="20"/>
        </w:rPr>
        <w:t>näytöt tapahtumien ja tilaisuuksien suunnittelusta ja toteutuksesta</w:t>
      </w:r>
    </w:p>
    <w:p w14:paraId="1DFC8765" w14:textId="734B35D9" w:rsidR="00D07BE3" w:rsidRPr="00DD4F68" w:rsidRDefault="00D07BE3" w:rsidP="00DD4F68">
      <w:pPr>
        <w:jc w:val="both"/>
        <w:rPr>
          <w:rFonts w:ascii="Poppins" w:hAnsi="Poppins" w:cs="Poppins"/>
          <w:sz w:val="20"/>
          <w:szCs w:val="20"/>
        </w:rPr>
      </w:pPr>
      <w:r w:rsidRPr="00DD4F68">
        <w:rPr>
          <w:rFonts w:ascii="Poppins" w:hAnsi="Poppins" w:cs="Poppins"/>
          <w:sz w:val="20"/>
          <w:szCs w:val="20"/>
        </w:rPr>
        <w:t>Lisäksi edellytetään ajokorttia ja oman auton käytön mahdollisuutta.</w:t>
      </w:r>
    </w:p>
    <w:p w14:paraId="7BE2E07D" w14:textId="77777777" w:rsidR="00D07BE3" w:rsidRPr="00D07BE3" w:rsidRDefault="00D07BE3" w:rsidP="00D07BE3">
      <w:pPr>
        <w:jc w:val="both"/>
        <w:rPr>
          <w:rFonts w:ascii="Poppins" w:hAnsi="Poppins" w:cs="Poppins"/>
          <w:sz w:val="20"/>
          <w:szCs w:val="20"/>
        </w:rPr>
      </w:pPr>
      <w:r w:rsidRPr="00D07BE3">
        <w:rPr>
          <w:rFonts w:ascii="Poppins" w:hAnsi="Poppins" w:cs="Poppins"/>
          <w:sz w:val="20"/>
          <w:szCs w:val="20"/>
        </w:rPr>
        <w:t>Eduksi luetaan</w:t>
      </w:r>
    </w:p>
    <w:p w14:paraId="0B6739EB" w14:textId="77777777" w:rsidR="00EB28C8" w:rsidRDefault="00EB28C8" w:rsidP="00EB28C8">
      <w:pPr>
        <w:pStyle w:val="Luettelokappale"/>
        <w:numPr>
          <w:ilvl w:val="0"/>
          <w:numId w:val="12"/>
        </w:numPr>
        <w:jc w:val="both"/>
        <w:rPr>
          <w:rFonts w:ascii="Poppins" w:hAnsi="Poppins" w:cs="Poppins"/>
          <w:sz w:val="20"/>
          <w:szCs w:val="20"/>
        </w:rPr>
      </w:pPr>
      <w:r w:rsidRPr="00EB28C8">
        <w:rPr>
          <w:rFonts w:ascii="Poppins" w:hAnsi="Poppins" w:cs="Poppins"/>
          <w:sz w:val="20"/>
          <w:szCs w:val="20"/>
        </w:rPr>
        <w:t>kokemus hyvinvointipalveluiden käytännön työtehtävistä,</w:t>
      </w:r>
    </w:p>
    <w:p w14:paraId="07C4FC5D" w14:textId="77777777" w:rsidR="00EB28C8" w:rsidRDefault="00EB28C8" w:rsidP="00EB28C8">
      <w:pPr>
        <w:pStyle w:val="Luettelokappale"/>
        <w:numPr>
          <w:ilvl w:val="0"/>
          <w:numId w:val="12"/>
        </w:numPr>
        <w:jc w:val="both"/>
        <w:rPr>
          <w:rFonts w:ascii="Poppins" w:hAnsi="Poppins" w:cs="Poppins"/>
          <w:sz w:val="20"/>
          <w:szCs w:val="20"/>
        </w:rPr>
      </w:pPr>
      <w:r w:rsidRPr="00EB28C8">
        <w:rPr>
          <w:rFonts w:ascii="Poppins" w:hAnsi="Poppins" w:cs="Poppins"/>
          <w:sz w:val="20"/>
          <w:szCs w:val="20"/>
        </w:rPr>
        <w:t>muu kielitaito,</w:t>
      </w:r>
    </w:p>
    <w:p w14:paraId="286DB2C7" w14:textId="77777777" w:rsidR="00EB28C8" w:rsidRDefault="00EB28C8" w:rsidP="00EB28C8">
      <w:pPr>
        <w:pStyle w:val="Luettelokappale"/>
        <w:numPr>
          <w:ilvl w:val="0"/>
          <w:numId w:val="12"/>
        </w:numPr>
        <w:jc w:val="both"/>
        <w:rPr>
          <w:rFonts w:ascii="Poppins" w:hAnsi="Poppins" w:cs="Poppins"/>
          <w:sz w:val="20"/>
          <w:szCs w:val="20"/>
        </w:rPr>
      </w:pPr>
      <w:r w:rsidRPr="00EB28C8">
        <w:rPr>
          <w:rFonts w:ascii="Poppins" w:hAnsi="Poppins" w:cs="Poppins"/>
          <w:sz w:val="20"/>
          <w:szCs w:val="20"/>
        </w:rPr>
        <w:t>kokemus työskentelystä kunnassa,</w:t>
      </w:r>
    </w:p>
    <w:p w14:paraId="08653E46" w14:textId="77777777" w:rsidR="00EB28C8" w:rsidRDefault="00EB28C8" w:rsidP="00EB28C8">
      <w:pPr>
        <w:pStyle w:val="Luettelokappale"/>
        <w:numPr>
          <w:ilvl w:val="0"/>
          <w:numId w:val="12"/>
        </w:numPr>
        <w:jc w:val="both"/>
        <w:rPr>
          <w:rFonts w:ascii="Poppins" w:hAnsi="Poppins" w:cs="Poppins"/>
          <w:sz w:val="20"/>
          <w:szCs w:val="20"/>
        </w:rPr>
      </w:pPr>
      <w:r w:rsidRPr="00EB28C8">
        <w:rPr>
          <w:rFonts w:ascii="Poppins" w:hAnsi="Poppins" w:cs="Poppins"/>
          <w:sz w:val="20"/>
          <w:szCs w:val="20"/>
        </w:rPr>
        <w:t>osoitettu johtamisvalmius,</w:t>
      </w:r>
    </w:p>
    <w:p w14:paraId="108E96E9" w14:textId="28232599" w:rsidR="00EB28C8" w:rsidRDefault="00EB28C8" w:rsidP="00EB28C8">
      <w:pPr>
        <w:pStyle w:val="Luettelokappale"/>
        <w:numPr>
          <w:ilvl w:val="0"/>
          <w:numId w:val="12"/>
        </w:numPr>
        <w:jc w:val="both"/>
        <w:rPr>
          <w:rFonts w:ascii="Poppins" w:hAnsi="Poppins" w:cs="Poppins"/>
          <w:sz w:val="20"/>
          <w:szCs w:val="20"/>
        </w:rPr>
      </w:pPr>
      <w:r w:rsidRPr="00EB28C8">
        <w:rPr>
          <w:rFonts w:ascii="Poppins" w:hAnsi="Poppins" w:cs="Poppins"/>
          <w:sz w:val="20"/>
          <w:szCs w:val="20"/>
        </w:rPr>
        <w:t>paineensieto</w:t>
      </w:r>
      <w:r w:rsidR="00EC3639">
        <w:rPr>
          <w:rFonts w:ascii="Poppins" w:hAnsi="Poppins" w:cs="Poppins"/>
          <w:sz w:val="20"/>
          <w:szCs w:val="20"/>
        </w:rPr>
        <w:t>- ja joustamis</w:t>
      </w:r>
      <w:r w:rsidRPr="00EB28C8">
        <w:rPr>
          <w:rFonts w:ascii="Poppins" w:hAnsi="Poppins" w:cs="Poppins"/>
          <w:sz w:val="20"/>
          <w:szCs w:val="20"/>
        </w:rPr>
        <w:t>kyky,</w:t>
      </w:r>
    </w:p>
    <w:p w14:paraId="7B884113" w14:textId="77777777" w:rsidR="00EB28C8" w:rsidRDefault="00EB28C8" w:rsidP="00EB28C8">
      <w:pPr>
        <w:pStyle w:val="Luettelokappale"/>
        <w:numPr>
          <w:ilvl w:val="0"/>
          <w:numId w:val="12"/>
        </w:numPr>
        <w:jc w:val="both"/>
        <w:rPr>
          <w:rFonts w:ascii="Poppins" w:hAnsi="Poppins" w:cs="Poppins"/>
          <w:sz w:val="20"/>
          <w:szCs w:val="20"/>
        </w:rPr>
      </w:pPr>
      <w:r w:rsidRPr="00EB28C8">
        <w:rPr>
          <w:rFonts w:ascii="Poppins" w:hAnsi="Poppins" w:cs="Poppins"/>
          <w:sz w:val="20"/>
          <w:szCs w:val="20"/>
        </w:rPr>
        <w:t>viran tehtäväkentän lainsäädännön tuntemus,</w:t>
      </w:r>
    </w:p>
    <w:p w14:paraId="3E9BE773" w14:textId="77777777" w:rsidR="00EB28C8" w:rsidRDefault="00EB28C8" w:rsidP="00EB28C8">
      <w:pPr>
        <w:pStyle w:val="Luettelokappale"/>
        <w:numPr>
          <w:ilvl w:val="0"/>
          <w:numId w:val="12"/>
        </w:numPr>
        <w:jc w:val="both"/>
        <w:rPr>
          <w:rFonts w:ascii="Poppins" w:hAnsi="Poppins" w:cs="Poppins"/>
          <w:sz w:val="20"/>
          <w:szCs w:val="20"/>
        </w:rPr>
      </w:pPr>
      <w:r w:rsidRPr="00EB28C8">
        <w:rPr>
          <w:rFonts w:ascii="Poppins" w:hAnsi="Poppins" w:cs="Poppins"/>
          <w:sz w:val="20"/>
          <w:szCs w:val="20"/>
        </w:rPr>
        <w:t>sopimusosaaminen,</w:t>
      </w:r>
    </w:p>
    <w:p w14:paraId="0F41DDC8" w14:textId="77777777" w:rsidR="00EB28C8" w:rsidRDefault="00EB28C8" w:rsidP="00EB28C8">
      <w:pPr>
        <w:pStyle w:val="Luettelokappale"/>
        <w:numPr>
          <w:ilvl w:val="0"/>
          <w:numId w:val="12"/>
        </w:numPr>
        <w:jc w:val="both"/>
        <w:rPr>
          <w:rFonts w:ascii="Poppins" w:hAnsi="Poppins" w:cs="Poppins"/>
          <w:sz w:val="20"/>
          <w:szCs w:val="20"/>
        </w:rPr>
      </w:pPr>
      <w:r w:rsidRPr="00EB28C8">
        <w:rPr>
          <w:rFonts w:ascii="Poppins" w:hAnsi="Poppins" w:cs="Poppins"/>
          <w:sz w:val="20"/>
          <w:szCs w:val="20"/>
        </w:rPr>
        <w:t>rahoitushakuihin liittyvä osaaminen sekä</w:t>
      </w:r>
    </w:p>
    <w:p w14:paraId="6D6B3DD9" w14:textId="2CAA00C8" w:rsidR="00EB28C8" w:rsidRPr="00EB28C8" w:rsidRDefault="00EB28C8" w:rsidP="00EB28C8">
      <w:pPr>
        <w:pStyle w:val="Luettelokappale"/>
        <w:numPr>
          <w:ilvl w:val="0"/>
          <w:numId w:val="12"/>
        </w:numPr>
        <w:jc w:val="both"/>
        <w:rPr>
          <w:rFonts w:ascii="Poppins" w:hAnsi="Poppins" w:cs="Poppins"/>
          <w:sz w:val="20"/>
          <w:szCs w:val="20"/>
        </w:rPr>
      </w:pPr>
      <w:r w:rsidRPr="00EB28C8">
        <w:rPr>
          <w:rFonts w:ascii="Poppins" w:hAnsi="Poppins" w:cs="Poppins"/>
          <w:sz w:val="20"/>
          <w:szCs w:val="20"/>
        </w:rPr>
        <w:t>kokemus t</w:t>
      </w:r>
      <w:r w:rsidR="00EC3639">
        <w:rPr>
          <w:rFonts w:ascii="Poppins" w:hAnsi="Poppins" w:cs="Poppins"/>
          <w:sz w:val="20"/>
          <w:szCs w:val="20"/>
        </w:rPr>
        <w:t>oimimisesta</w:t>
      </w:r>
      <w:r w:rsidRPr="00EB28C8">
        <w:rPr>
          <w:rFonts w:ascii="Poppins" w:hAnsi="Poppins" w:cs="Poppins"/>
          <w:sz w:val="20"/>
          <w:szCs w:val="20"/>
        </w:rPr>
        <w:t xml:space="preserve"> järjestöissä.</w:t>
      </w:r>
    </w:p>
    <w:p w14:paraId="5890547B" w14:textId="3DAE2BFB" w:rsidR="00EB28C8" w:rsidRPr="00EB28C8" w:rsidRDefault="00EB28C8" w:rsidP="00EB28C8">
      <w:pPr>
        <w:jc w:val="both"/>
        <w:rPr>
          <w:rFonts w:ascii="Poppins" w:hAnsi="Poppins" w:cs="Poppins"/>
          <w:sz w:val="20"/>
          <w:szCs w:val="20"/>
        </w:rPr>
      </w:pPr>
      <w:r w:rsidRPr="00EB28C8">
        <w:rPr>
          <w:rFonts w:ascii="Poppins" w:hAnsi="Poppins" w:cs="Poppins"/>
          <w:sz w:val="20"/>
          <w:szCs w:val="20"/>
        </w:rPr>
        <w:t>Viran täyttöä koskee lisäksi perustuslain yleiset virkanimitysperusteet taito, kyky ja koeteltu kansalaiskunto. Yleisen käytännön mukaan taidolla tarkoitetaan koulutuksen ja työkokemuksen avulla hankittuja tietoja, kyky viittaa henkilön tuloksellisen työskentelyn edellyttämiin henkilökohtaisiin ominaisuuksiin, kuten luontaiseen lahjakkuuteen, järjestelykykyyn, aloitteellisuuteen ja muihin vastaaviin tehtävien hoitamisen kannalta tarpeellisiin kykyihin ja koeteltu kansalaiskunto tarkoittaa yleisessä kansalaistoiminnassa saatuja viran hoidon kannalta merkityksellisiä ansioita sekä nuhteetonta käytöstä.</w:t>
      </w:r>
    </w:p>
    <w:p w14:paraId="3405C508" w14:textId="77777777" w:rsidR="00EB28C8" w:rsidRPr="00EB28C8" w:rsidRDefault="00EB28C8" w:rsidP="00EB28C8">
      <w:pPr>
        <w:jc w:val="both"/>
        <w:rPr>
          <w:rFonts w:ascii="Poppins" w:hAnsi="Poppins" w:cs="Poppins"/>
          <w:sz w:val="20"/>
          <w:szCs w:val="20"/>
        </w:rPr>
      </w:pPr>
    </w:p>
    <w:p w14:paraId="7466301A" w14:textId="0C82F73F" w:rsidR="007C1542" w:rsidRDefault="007C1542" w:rsidP="00056D2A">
      <w:pPr>
        <w:jc w:val="both"/>
        <w:rPr>
          <w:rFonts w:ascii="Poppins" w:hAnsi="Poppins" w:cs="Poppins"/>
          <w:b/>
          <w:bCs/>
        </w:rPr>
      </w:pPr>
      <w:r>
        <w:rPr>
          <w:rFonts w:ascii="Poppins" w:hAnsi="Poppins" w:cs="Poppins"/>
          <w:b/>
          <w:bCs/>
        </w:rPr>
        <w:lastRenderedPageBreak/>
        <w:t xml:space="preserve">VIRKASUHDE </w:t>
      </w:r>
      <w:r w:rsidR="00C84783">
        <w:rPr>
          <w:rFonts w:ascii="Poppins" w:hAnsi="Poppins" w:cs="Poppins"/>
          <w:b/>
          <w:bCs/>
        </w:rPr>
        <w:t>JA EDUT</w:t>
      </w:r>
    </w:p>
    <w:p w14:paraId="5D9317FC" w14:textId="42EEB53A" w:rsidR="008D0201" w:rsidRDefault="00056D2A" w:rsidP="00056D2A">
      <w:pPr>
        <w:jc w:val="both"/>
        <w:rPr>
          <w:rFonts w:ascii="Poppins" w:hAnsi="Poppins" w:cs="Poppins"/>
          <w:sz w:val="20"/>
          <w:szCs w:val="20"/>
        </w:rPr>
      </w:pPr>
      <w:r>
        <w:rPr>
          <w:rFonts w:ascii="Poppins" w:hAnsi="Poppins" w:cs="Poppins"/>
          <w:sz w:val="20"/>
          <w:szCs w:val="20"/>
        </w:rPr>
        <w:t xml:space="preserve">Virkasuhde </w:t>
      </w:r>
      <w:r w:rsidRPr="008D0201">
        <w:rPr>
          <w:rFonts w:ascii="Poppins" w:hAnsi="Poppins" w:cs="Poppins"/>
          <w:sz w:val="20"/>
          <w:szCs w:val="20"/>
        </w:rPr>
        <w:t xml:space="preserve">alkaa sopimuksen </w:t>
      </w:r>
      <w:r>
        <w:rPr>
          <w:rFonts w:ascii="Poppins" w:hAnsi="Poppins" w:cs="Poppins"/>
          <w:sz w:val="20"/>
          <w:szCs w:val="20"/>
        </w:rPr>
        <w:t>mukaan</w:t>
      </w:r>
      <w:r w:rsidR="00174C88">
        <w:rPr>
          <w:rFonts w:ascii="Poppins" w:hAnsi="Poppins" w:cs="Poppins"/>
          <w:sz w:val="20"/>
          <w:szCs w:val="20"/>
        </w:rPr>
        <w:t xml:space="preserve"> tai viimeistään 1.</w:t>
      </w:r>
      <w:r w:rsidR="00EC3639">
        <w:rPr>
          <w:rFonts w:ascii="Poppins" w:hAnsi="Poppins" w:cs="Poppins"/>
          <w:sz w:val="20"/>
          <w:szCs w:val="20"/>
        </w:rPr>
        <w:t>8</w:t>
      </w:r>
      <w:r w:rsidR="00174C88">
        <w:rPr>
          <w:rFonts w:ascii="Poppins" w:hAnsi="Poppins" w:cs="Poppins"/>
          <w:sz w:val="20"/>
          <w:szCs w:val="20"/>
        </w:rPr>
        <w:t>.202</w:t>
      </w:r>
      <w:r w:rsidR="00D630C2">
        <w:rPr>
          <w:rFonts w:ascii="Poppins" w:hAnsi="Poppins" w:cs="Poppins"/>
          <w:sz w:val="20"/>
          <w:szCs w:val="20"/>
        </w:rPr>
        <w:t>6</w:t>
      </w:r>
      <w:r>
        <w:rPr>
          <w:rFonts w:ascii="Poppins" w:hAnsi="Poppins" w:cs="Poppins"/>
          <w:sz w:val="20"/>
          <w:szCs w:val="20"/>
        </w:rPr>
        <w:t>.</w:t>
      </w:r>
      <w:r w:rsidR="00D07BE3">
        <w:rPr>
          <w:rFonts w:ascii="Poppins" w:hAnsi="Poppins" w:cs="Poppins"/>
          <w:sz w:val="20"/>
          <w:szCs w:val="20"/>
        </w:rPr>
        <w:t xml:space="preserve"> </w:t>
      </w:r>
      <w:r w:rsidR="008D0201">
        <w:rPr>
          <w:rFonts w:ascii="Poppins" w:hAnsi="Poppins" w:cs="Poppins"/>
          <w:sz w:val="20"/>
          <w:szCs w:val="20"/>
        </w:rPr>
        <w:t>Virassa noudatetaan kokonaistyöaikaa ja palkka määräytyy kunnan tehtävänvaativuuden arviointijärjestelmän mukaan.</w:t>
      </w:r>
    </w:p>
    <w:p w14:paraId="69C33A83" w14:textId="296AF089" w:rsidR="00174C88" w:rsidRPr="000E6C15" w:rsidRDefault="00174C88" w:rsidP="000E6C15">
      <w:pPr>
        <w:jc w:val="both"/>
        <w:rPr>
          <w:rFonts w:ascii="Poppins" w:hAnsi="Poppins" w:cs="Poppins"/>
          <w:sz w:val="20"/>
          <w:szCs w:val="20"/>
        </w:rPr>
      </w:pPr>
      <w:r>
        <w:rPr>
          <w:rFonts w:ascii="Poppins" w:hAnsi="Poppins" w:cs="Poppins"/>
          <w:sz w:val="20"/>
          <w:szCs w:val="20"/>
        </w:rPr>
        <w:t>Kunnan henkilökunnan käytössä on vuonna</w:t>
      </w:r>
      <w:r w:rsidR="00C84783">
        <w:rPr>
          <w:rFonts w:ascii="Poppins" w:hAnsi="Poppins" w:cs="Poppins"/>
          <w:sz w:val="20"/>
          <w:szCs w:val="20"/>
        </w:rPr>
        <w:t xml:space="preserve"> 2022 valmistunut</w:t>
      </w:r>
      <w:r w:rsidR="00C84783" w:rsidRPr="007C1542">
        <w:rPr>
          <w:rFonts w:ascii="Poppins" w:hAnsi="Poppins" w:cs="Poppins"/>
          <w:sz w:val="20"/>
          <w:szCs w:val="20"/>
        </w:rPr>
        <w:t xml:space="preserve"> kuntosali</w:t>
      </w:r>
      <w:r>
        <w:rPr>
          <w:rFonts w:ascii="Poppins" w:hAnsi="Poppins" w:cs="Poppins"/>
          <w:sz w:val="20"/>
          <w:szCs w:val="20"/>
        </w:rPr>
        <w:t>. T</w:t>
      </w:r>
      <w:r w:rsidR="00C84783" w:rsidRPr="007C1542">
        <w:rPr>
          <w:rFonts w:ascii="Poppins" w:hAnsi="Poppins" w:cs="Poppins"/>
          <w:sz w:val="20"/>
          <w:szCs w:val="20"/>
        </w:rPr>
        <w:t>yönantaja tarjoaa liikuntaetuja (mm. uintilippuja)</w:t>
      </w:r>
      <w:r>
        <w:rPr>
          <w:rFonts w:ascii="Poppins" w:hAnsi="Poppins" w:cs="Poppins"/>
          <w:sz w:val="20"/>
          <w:szCs w:val="20"/>
        </w:rPr>
        <w:t xml:space="preserve">, lounasedun sekä </w:t>
      </w:r>
      <w:r w:rsidR="00C84783" w:rsidRPr="007C1542">
        <w:rPr>
          <w:rFonts w:ascii="Poppins" w:hAnsi="Poppins" w:cs="Poppins"/>
          <w:sz w:val="20"/>
          <w:szCs w:val="20"/>
        </w:rPr>
        <w:t>kattavat työterveyspalvelut.</w:t>
      </w:r>
    </w:p>
    <w:p w14:paraId="63A43918" w14:textId="79EF3B4F" w:rsidR="00056D2A" w:rsidRPr="00056D2A" w:rsidRDefault="00056D2A" w:rsidP="00056D2A">
      <w:pPr>
        <w:jc w:val="both"/>
        <w:rPr>
          <w:rFonts w:ascii="Poppins" w:hAnsi="Poppins" w:cs="Poppins"/>
          <w:sz w:val="20"/>
          <w:szCs w:val="20"/>
        </w:rPr>
      </w:pPr>
      <w:r>
        <w:rPr>
          <w:rFonts w:ascii="Poppins" w:hAnsi="Poppins" w:cs="Poppins"/>
          <w:b/>
          <w:bCs/>
        </w:rPr>
        <w:t>HAKUOHJEET</w:t>
      </w:r>
    </w:p>
    <w:p w14:paraId="38963CE6" w14:textId="223DF658" w:rsidR="00513378" w:rsidRPr="00014C69" w:rsidRDefault="00513378" w:rsidP="00513378">
      <w:pPr>
        <w:jc w:val="both"/>
        <w:rPr>
          <w:rFonts w:ascii="Poppins" w:hAnsi="Poppins" w:cs="Poppins"/>
          <w:sz w:val="20"/>
          <w:szCs w:val="20"/>
        </w:rPr>
      </w:pPr>
      <w:r w:rsidRPr="00513378">
        <w:rPr>
          <w:rFonts w:ascii="Poppins" w:hAnsi="Poppins" w:cs="Poppins"/>
          <w:sz w:val="20"/>
          <w:szCs w:val="20"/>
        </w:rPr>
        <w:t xml:space="preserve">Kirjalliset hakemukset </w:t>
      </w:r>
      <w:r w:rsidR="00174C88">
        <w:rPr>
          <w:rFonts w:ascii="Poppins" w:hAnsi="Poppins" w:cs="Poppins"/>
          <w:sz w:val="20"/>
          <w:szCs w:val="20"/>
        </w:rPr>
        <w:t>on toimitettava</w:t>
      </w:r>
      <w:r w:rsidRPr="00513378">
        <w:rPr>
          <w:rFonts w:ascii="Poppins" w:hAnsi="Poppins" w:cs="Poppins"/>
          <w:sz w:val="20"/>
          <w:szCs w:val="20"/>
        </w:rPr>
        <w:t xml:space="preserve"> </w:t>
      </w:r>
      <w:r w:rsidR="00D630C2">
        <w:rPr>
          <w:rFonts w:ascii="Poppins" w:hAnsi="Poppins" w:cs="Poppins"/>
          <w:sz w:val="20"/>
          <w:szCs w:val="20"/>
        </w:rPr>
        <w:t>pe</w:t>
      </w:r>
      <w:r w:rsidR="00D07BE3">
        <w:rPr>
          <w:rFonts w:ascii="Poppins" w:hAnsi="Poppins" w:cs="Poppins"/>
          <w:sz w:val="20"/>
          <w:szCs w:val="20"/>
        </w:rPr>
        <w:t xml:space="preserve"> </w:t>
      </w:r>
      <w:r w:rsidR="00174C88">
        <w:rPr>
          <w:rFonts w:ascii="Poppins" w:hAnsi="Poppins" w:cs="Poppins"/>
          <w:sz w:val="20"/>
          <w:szCs w:val="20"/>
        </w:rPr>
        <w:t>1</w:t>
      </w:r>
      <w:r w:rsidR="00D630C2">
        <w:rPr>
          <w:rFonts w:ascii="Poppins" w:hAnsi="Poppins" w:cs="Poppins"/>
          <w:sz w:val="20"/>
          <w:szCs w:val="20"/>
        </w:rPr>
        <w:t>0.4</w:t>
      </w:r>
      <w:r w:rsidR="00D07BE3">
        <w:rPr>
          <w:rFonts w:ascii="Poppins" w:hAnsi="Poppins" w:cs="Poppins"/>
          <w:sz w:val="20"/>
          <w:szCs w:val="20"/>
        </w:rPr>
        <w:t>.202</w:t>
      </w:r>
      <w:r w:rsidR="00BD616A">
        <w:rPr>
          <w:rFonts w:ascii="Poppins" w:hAnsi="Poppins" w:cs="Poppins"/>
          <w:sz w:val="20"/>
          <w:szCs w:val="20"/>
        </w:rPr>
        <w:t>6</w:t>
      </w:r>
      <w:r w:rsidRPr="00513378">
        <w:rPr>
          <w:rFonts w:ascii="Poppins" w:hAnsi="Poppins" w:cs="Poppins"/>
          <w:sz w:val="20"/>
          <w:szCs w:val="20"/>
        </w:rPr>
        <w:t xml:space="preserve"> klo 15.00 mennessä osoitteeseen</w:t>
      </w:r>
      <w:r w:rsidR="00056D2A">
        <w:rPr>
          <w:rFonts w:ascii="Poppins" w:hAnsi="Poppins" w:cs="Poppins"/>
          <w:sz w:val="20"/>
          <w:szCs w:val="20"/>
        </w:rPr>
        <w:t xml:space="preserve"> </w:t>
      </w:r>
      <w:r w:rsidR="00056D2A">
        <w:rPr>
          <w:rFonts w:ascii="Poppins" w:hAnsi="Poppins" w:cs="Poppins"/>
          <w:sz w:val="20"/>
          <w:szCs w:val="20"/>
        </w:rPr>
        <w:br/>
      </w:r>
      <w:r w:rsidRPr="00513378">
        <w:rPr>
          <w:rFonts w:ascii="Poppins" w:hAnsi="Poppins" w:cs="Poppins"/>
          <w:sz w:val="20"/>
          <w:szCs w:val="20"/>
        </w:rPr>
        <w:t xml:space="preserve">jamijarvi@jamijarvi.fi. </w:t>
      </w:r>
      <w:r w:rsidR="00D07BE3" w:rsidRPr="00014C69">
        <w:rPr>
          <w:rFonts w:ascii="Poppins" w:hAnsi="Poppins" w:cs="Poppins"/>
          <w:sz w:val="20"/>
          <w:szCs w:val="20"/>
        </w:rPr>
        <w:t>Toimita hakemus ja ansioluettelo PDF-liitetiedostoina</w:t>
      </w:r>
      <w:r w:rsidR="008E752A">
        <w:rPr>
          <w:rFonts w:ascii="Poppins" w:hAnsi="Poppins" w:cs="Poppins"/>
          <w:sz w:val="20"/>
          <w:szCs w:val="20"/>
        </w:rPr>
        <w:t xml:space="preserve"> otsikolla hyvinvointikoordinaattori</w:t>
      </w:r>
      <w:r w:rsidR="00D07BE3" w:rsidRPr="00014C69">
        <w:rPr>
          <w:rFonts w:ascii="Poppins" w:hAnsi="Poppins" w:cs="Poppins"/>
          <w:sz w:val="20"/>
          <w:szCs w:val="20"/>
        </w:rPr>
        <w:t xml:space="preserve">. </w:t>
      </w:r>
      <w:r w:rsidR="006A731A" w:rsidRPr="00014C69">
        <w:rPr>
          <w:rFonts w:ascii="Poppins" w:hAnsi="Poppins" w:cs="Poppins"/>
          <w:sz w:val="20"/>
          <w:szCs w:val="20"/>
        </w:rPr>
        <w:t>Toimita kelpoisuutta osoittava todistus pyydettäessä.</w:t>
      </w:r>
      <w:r w:rsidR="00C36404">
        <w:rPr>
          <w:rFonts w:ascii="Poppins" w:hAnsi="Poppins" w:cs="Poppins"/>
          <w:sz w:val="20"/>
          <w:szCs w:val="20"/>
        </w:rPr>
        <w:t xml:space="preserve"> </w:t>
      </w:r>
      <w:r w:rsidR="00C36404" w:rsidRPr="00014C69">
        <w:rPr>
          <w:rFonts w:ascii="Poppins" w:hAnsi="Poppins" w:cs="Poppins"/>
          <w:sz w:val="20"/>
          <w:szCs w:val="20"/>
        </w:rPr>
        <w:t>Hakija voi esittää palkkatoiveen hakemuksessaan.</w:t>
      </w:r>
      <w:r w:rsidR="00C36404" w:rsidRPr="00513378">
        <w:rPr>
          <w:rFonts w:ascii="Poppins" w:hAnsi="Poppins" w:cs="Poppins"/>
          <w:sz w:val="20"/>
          <w:szCs w:val="20"/>
        </w:rPr>
        <w:t xml:space="preserve"> </w:t>
      </w:r>
    </w:p>
    <w:p w14:paraId="5B27CFF6" w14:textId="41116326" w:rsidR="00D07BE3" w:rsidRPr="00014C69" w:rsidRDefault="00D07BE3" w:rsidP="00513378">
      <w:pPr>
        <w:jc w:val="both"/>
        <w:rPr>
          <w:rFonts w:ascii="Poppins" w:hAnsi="Poppins" w:cs="Poppins"/>
          <w:sz w:val="20"/>
          <w:szCs w:val="20"/>
        </w:rPr>
      </w:pPr>
      <w:r w:rsidRPr="00014C69">
        <w:rPr>
          <w:rFonts w:ascii="Poppins" w:hAnsi="Poppins" w:cs="Poppins"/>
          <w:sz w:val="20"/>
          <w:szCs w:val="20"/>
        </w:rPr>
        <w:t>Nimeä tiedostot seuraavasti:</w:t>
      </w:r>
    </w:p>
    <w:p w14:paraId="6F752E88" w14:textId="2BACB5C7" w:rsidR="00D07BE3" w:rsidRPr="00014C69" w:rsidRDefault="00D07BE3" w:rsidP="00D07BE3">
      <w:pPr>
        <w:rPr>
          <w:rFonts w:ascii="Poppins" w:hAnsi="Poppins" w:cs="Poppins"/>
          <w:sz w:val="20"/>
          <w:szCs w:val="20"/>
        </w:rPr>
      </w:pPr>
      <w:r w:rsidRPr="00014C69">
        <w:rPr>
          <w:rFonts w:ascii="Poppins" w:hAnsi="Poppins" w:cs="Poppins"/>
          <w:sz w:val="20"/>
          <w:szCs w:val="20"/>
        </w:rPr>
        <w:t>Sukunimi Etunimi</w:t>
      </w:r>
      <w:r w:rsidR="006A731A" w:rsidRPr="00014C69">
        <w:rPr>
          <w:rFonts w:ascii="Poppins" w:hAnsi="Poppins" w:cs="Poppins"/>
          <w:sz w:val="20"/>
          <w:szCs w:val="20"/>
        </w:rPr>
        <w:t xml:space="preserve"> </w:t>
      </w:r>
      <w:r w:rsidRPr="00014C69">
        <w:rPr>
          <w:rFonts w:ascii="Poppins" w:hAnsi="Poppins" w:cs="Poppins"/>
          <w:sz w:val="20"/>
          <w:szCs w:val="20"/>
        </w:rPr>
        <w:t>hakemus</w:t>
      </w:r>
      <w:r w:rsidRPr="00014C69">
        <w:rPr>
          <w:rFonts w:ascii="Poppins" w:hAnsi="Poppins" w:cs="Poppins"/>
          <w:sz w:val="20"/>
          <w:szCs w:val="20"/>
        </w:rPr>
        <w:br/>
        <w:t>Sukunimi Etunimi</w:t>
      </w:r>
      <w:r w:rsidR="006A731A" w:rsidRPr="00014C69">
        <w:rPr>
          <w:rFonts w:ascii="Poppins" w:hAnsi="Poppins" w:cs="Poppins"/>
          <w:sz w:val="20"/>
          <w:szCs w:val="20"/>
        </w:rPr>
        <w:t xml:space="preserve"> </w:t>
      </w:r>
      <w:r w:rsidRPr="00014C69">
        <w:rPr>
          <w:rFonts w:ascii="Poppins" w:hAnsi="Poppins" w:cs="Poppins"/>
          <w:sz w:val="20"/>
          <w:szCs w:val="20"/>
        </w:rPr>
        <w:t>ansioluettelo</w:t>
      </w:r>
    </w:p>
    <w:p w14:paraId="1F1A7AB1" w14:textId="2EDCC1E2" w:rsidR="00D630C2" w:rsidRDefault="00D630C2" w:rsidP="00513378">
      <w:pPr>
        <w:jc w:val="both"/>
        <w:rPr>
          <w:rFonts w:ascii="Poppins" w:hAnsi="Poppins" w:cs="Poppins"/>
          <w:sz w:val="20"/>
          <w:szCs w:val="20"/>
        </w:rPr>
      </w:pPr>
      <w:r>
        <w:rPr>
          <w:rFonts w:ascii="Poppins" w:hAnsi="Poppins" w:cs="Poppins"/>
          <w:sz w:val="20"/>
          <w:szCs w:val="20"/>
        </w:rPr>
        <w:t>Haastateltaville ilmoitetaan arviolta 13.4.2026. Haastattelut pidetään arviolta 20.4.2026.</w:t>
      </w:r>
    </w:p>
    <w:p w14:paraId="2CCB0D3C" w14:textId="4664ABAA" w:rsidR="00C36404" w:rsidRDefault="00513378" w:rsidP="00513378">
      <w:pPr>
        <w:jc w:val="both"/>
        <w:rPr>
          <w:rFonts w:ascii="Poppins" w:hAnsi="Poppins" w:cs="Poppins"/>
          <w:sz w:val="20"/>
          <w:szCs w:val="20"/>
        </w:rPr>
      </w:pPr>
      <w:r w:rsidRPr="00513378">
        <w:rPr>
          <w:rFonts w:ascii="Poppins" w:hAnsi="Poppins" w:cs="Poppins"/>
          <w:sz w:val="20"/>
          <w:szCs w:val="20"/>
        </w:rPr>
        <w:t xml:space="preserve">Tehtävään valitun on ennen valinnan vahvistamista toimitettava hyväksyttävä todistus terveydentilastaan ja esitettävä nähtäväksi lain 504/2002 mukainen </w:t>
      </w:r>
      <w:r w:rsidR="007C1542">
        <w:rPr>
          <w:rFonts w:ascii="Poppins" w:hAnsi="Poppins" w:cs="Poppins"/>
          <w:sz w:val="20"/>
          <w:szCs w:val="20"/>
        </w:rPr>
        <w:t xml:space="preserve">voimassa oleva </w:t>
      </w:r>
      <w:r w:rsidRPr="00513378">
        <w:rPr>
          <w:rFonts w:ascii="Poppins" w:hAnsi="Poppins" w:cs="Poppins"/>
          <w:sz w:val="20"/>
          <w:szCs w:val="20"/>
        </w:rPr>
        <w:t xml:space="preserve">rikosrekisteriote viimeistään 30 päivän kuluessa valintapäätöksen tiedoksisaannista. </w:t>
      </w:r>
    </w:p>
    <w:p w14:paraId="53711D32" w14:textId="46E726DF" w:rsidR="007C1542" w:rsidRDefault="00513378" w:rsidP="00513378">
      <w:pPr>
        <w:jc w:val="both"/>
        <w:rPr>
          <w:rFonts w:ascii="Poppins" w:hAnsi="Poppins" w:cs="Poppins"/>
          <w:sz w:val="20"/>
          <w:szCs w:val="20"/>
        </w:rPr>
      </w:pPr>
      <w:r w:rsidRPr="00513378">
        <w:rPr>
          <w:rFonts w:ascii="Poppins" w:hAnsi="Poppins" w:cs="Poppins"/>
          <w:sz w:val="20"/>
          <w:szCs w:val="20"/>
        </w:rPr>
        <w:t xml:space="preserve">Tehtävässä on </w:t>
      </w:r>
      <w:r w:rsidR="006A731A">
        <w:rPr>
          <w:rFonts w:ascii="Poppins" w:hAnsi="Poppins" w:cs="Poppins"/>
          <w:sz w:val="20"/>
          <w:szCs w:val="20"/>
        </w:rPr>
        <w:t>kuuden</w:t>
      </w:r>
      <w:r w:rsidRPr="00513378">
        <w:rPr>
          <w:rFonts w:ascii="Poppins" w:hAnsi="Poppins" w:cs="Poppins"/>
          <w:sz w:val="20"/>
          <w:szCs w:val="20"/>
        </w:rPr>
        <w:t xml:space="preserve"> (</w:t>
      </w:r>
      <w:r w:rsidR="006A731A">
        <w:rPr>
          <w:rFonts w:ascii="Poppins" w:hAnsi="Poppins" w:cs="Poppins"/>
          <w:sz w:val="20"/>
          <w:szCs w:val="20"/>
        </w:rPr>
        <w:t>6</w:t>
      </w:r>
      <w:r w:rsidRPr="00513378">
        <w:rPr>
          <w:rFonts w:ascii="Poppins" w:hAnsi="Poppins" w:cs="Poppins"/>
          <w:sz w:val="20"/>
          <w:szCs w:val="20"/>
        </w:rPr>
        <w:t xml:space="preserve">) kuukauden koeaika. </w:t>
      </w:r>
    </w:p>
    <w:p w14:paraId="1623A8A9" w14:textId="6606B685" w:rsidR="00C84783" w:rsidRDefault="00C84783" w:rsidP="00C84783">
      <w:pPr>
        <w:rPr>
          <w:rFonts w:ascii="Poppins" w:hAnsi="Poppins" w:cs="Poppins"/>
          <w:sz w:val="20"/>
          <w:szCs w:val="20"/>
        </w:rPr>
      </w:pPr>
      <w:r w:rsidRPr="00513378">
        <w:rPr>
          <w:rFonts w:ascii="Poppins" w:hAnsi="Poppins" w:cs="Poppins"/>
          <w:sz w:val="20"/>
          <w:szCs w:val="20"/>
        </w:rPr>
        <w:t>Työpaikan osoite</w:t>
      </w:r>
      <w:r>
        <w:rPr>
          <w:rFonts w:ascii="Poppins" w:hAnsi="Poppins" w:cs="Poppins"/>
          <w:sz w:val="20"/>
          <w:szCs w:val="20"/>
        </w:rPr>
        <w:t xml:space="preserve"> on</w:t>
      </w:r>
      <w:r w:rsidRPr="00513378">
        <w:rPr>
          <w:rFonts w:ascii="Poppins" w:hAnsi="Poppins" w:cs="Poppins"/>
          <w:sz w:val="20"/>
          <w:szCs w:val="20"/>
        </w:rPr>
        <w:t xml:space="preserve"> </w:t>
      </w:r>
      <w:proofErr w:type="spellStart"/>
      <w:r w:rsidR="00C36404">
        <w:rPr>
          <w:rFonts w:ascii="Poppins" w:hAnsi="Poppins" w:cs="Poppins"/>
          <w:sz w:val="20"/>
          <w:szCs w:val="20"/>
        </w:rPr>
        <w:t>Peijarintie</w:t>
      </w:r>
      <w:proofErr w:type="spellEnd"/>
      <w:r w:rsidR="00C36404">
        <w:rPr>
          <w:rFonts w:ascii="Poppins" w:hAnsi="Poppins" w:cs="Poppins"/>
          <w:sz w:val="20"/>
          <w:szCs w:val="20"/>
        </w:rPr>
        <w:t xml:space="preserve"> 5A</w:t>
      </w:r>
      <w:r w:rsidRPr="00513378">
        <w:rPr>
          <w:rFonts w:ascii="Poppins" w:hAnsi="Poppins" w:cs="Poppins"/>
          <w:sz w:val="20"/>
          <w:szCs w:val="20"/>
        </w:rPr>
        <w:t xml:space="preserve">, 38800 </w:t>
      </w:r>
      <w:r>
        <w:rPr>
          <w:rFonts w:ascii="Poppins" w:hAnsi="Poppins" w:cs="Poppins"/>
          <w:sz w:val="20"/>
          <w:szCs w:val="20"/>
        </w:rPr>
        <w:t>Jämijärvi.</w:t>
      </w:r>
    </w:p>
    <w:p w14:paraId="2057CDED" w14:textId="2988B8F8" w:rsidR="007C1542" w:rsidRPr="00C84783" w:rsidRDefault="00C84783" w:rsidP="00513378">
      <w:pPr>
        <w:rPr>
          <w:rFonts w:ascii="Poppins" w:hAnsi="Poppins" w:cs="Poppins"/>
          <w:sz w:val="20"/>
          <w:szCs w:val="20"/>
        </w:rPr>
      </w:pPr>
      <w:r>
        <w:rPr>
          <w:rFonts w:ascii="Poppins" w:hAnsi="Poppins" w:cs="Poppins"/>
          <w:sz w:val="20"/>
          <w:szCs w:val="20"/>
        </w:rPr>
        <w:t>LISÄTIEDOT:</w:t>
      </w:r>
    </w:p>
    <w:p w14:paraId="30CAC330" w14:textId="56460D94" w:rsidR="007C1542" w:rsidRDefault="00C84783" w:rsidP="00513378">
      <w:pPr>
        <w:rPr>
          <w:rFonts w:ascii="Poppins" w:hAnsi="Poppins" w:cs="Poppins"/>
          <w:sz w:val="20"/>
          <w:szCs w:val="20"/>
        </w:rPr>
      </w:pPr>
      <w:r>
        <w:rPr>
          <w:rFonts w:ascii="Poppins" w:hAnsi="Poppins" w:cs="Poppins"/>
          <w:sz w:val="20"/>
          <w:szCs w:val="20"/>
        </w:rPr>
        <w:t>Kunnanjohtaja Aku Autio,</w:t>
      </w:r>
      <w:r w:rsidR="007C1542">
        <w:rPr>
          <w:rFonts w:ascii="Poppins" w:hAnsi="Poppins" w:cs="Poppins"/>
          <w:sz w:val="20"/>
          <w:szCs w:val="20"/>
        </w:rPr>
        <w:t xml:space="preserve"> </w:t>
      </w:r>
      <w:r w:rsidR="007C1542" w:rsidRPr="007C1542">
        <w:rPr>
          <w:rFonts w:ascii="Poppins" w:hAnsi="Poppins" w:cs="Poppins"/>
          <w:sz w:val="20"/>
          <w:szCs w:val="20"/>
        </w:rPr>
        <w:t>aku.autio@jamijarvi.fi</w:t>
      </w:r>
      <w:r w:rsidR="007C1542">
        <w:rPr>
          <w:rFonts w:ascii="Poppins" w:hAnsi="Poppins" w:cs="Poppins"/>
          <w:sz w:val="20"/>
          <w:szCs w:val="20"/>
        </w:rPr>
        <w:t xml:space="preserve">, </w:t>
      </w:r>
      <w:r w:rsidR="007C1542" w:rsidRPr="007C1542">
        <w:rPr>
          <w:rFonts w:ascii="Poppins" w:hAnsi="Poppins" w:cs="Poppins"/>
          <w:sz w:val="20"/>
          <w:szCs w:val="20"/>
        </w:rPr>
        <w:t>040 575 8937</w:t>
      </w:r>
      <w:r w:rsidR="00D630C2">
        <w:rPr>
          <w:rFonts w:ascii="Poppins" w:hAnsi="Poppins" w:cs="Poppins"/>
          <w:sz w:val="20"/>
          <w:szCs w:val="20"/>
        </w:rPr>
        <w:br/>
        <w:t xml:space="preserve">Rehtori-sivistysjohtaja Nina Mantsinen, </w:t>
      </w:r>
      <w:r w:rsidR="00D630C2" w:rsidRPr="00D630C2">
        <w:rPr>
          <w:rFonts w:ascii="Poppins" w:hAnsi="Poppins" w:cs="Poppins"/>
          <w:sz w:val="20"/>
          <w:szCs w:val="20"/>
        </w:rPr>
        <w:t>nina.mantsinen@jamijarvi.fi</w:t>
      </w:r>
      <w:r w:rsidR="00D630C2">
        <w:rPr>
          <w:rFonts w:ascii="Poppins" w:hAnsi="Poppins" w:cs="Poppins"/>
          <w:sz w:val="20"/>
          <w:szCs w:val="20"/>
        </w:rPr>
        <w:t>, 040 156 3121</w:t>
      </w:r>
    </w:p>
    <w:p w14:paraId="131939F0" w14:textId="03D2CC4B" w:rsidR="007C1542" w:rsidRPr="00056D2A" w:rsidRDefault="007C1542" w:rsidP="007C1542">
      <w:pPr>
        <w:jc w:val="both"/>
        <w:rPr>
          <w:rFonts w:ascii="Poppins" w:hAnsi="Poppins" w:cs="Poppins"/>
          <w:sz w:val="20"/>
          <w:szCs w:val="20"/>
        </w:rPr>
      </w:pPr>
      <w:r>
        <w:rPr>
          <w:rFonts w:ascii="Poppins" w:hAnsi="Poppins" w:cs="Poppins"/>
          <w:b/>
          <w:bCs/>
        </w:rPr>
        <w:t xml:space="preserve">JÄMIJÄRVEN </w:t>
      </w:r>
      <w:r w:rsidR="00C84783">
        <w:rPr>
          <w:rFonts w:ascii="Poppins" w:hAnsi="Poppins" w:cs="Poppins"/>
          <w:b/>
          <w:bCs/>
        </w:rPr>
        <w:t>KUNTA</w:t>
      </w:r>
    </w:p>
    <w:p w14:paraId="73D13B3D" w14:textId="73046AA1" w:rsidR="00C84783" w:rsidRDefault="007C1542" w:rsidP="001A703B">
      <w:pPr>
        <w:jc w:val="both"/>
        <w:rPr>
          <w:rFonts w:ascii="Poppins" w:hAnsi="Poppins" w:cs="Poppins"/>
          <w:sz w:val="20"/>
          <w:szCs w:val="20"/>
        </w:rPr>
      </w:pPr>
      <w:r w:rsidRPr="007C1542">
        <w:rPr>
          <w:rFonts w:ascii="Poppins" w:hAnsi="Poppins" w:cs="Poppins"/>
          <w:sz w:val="20"/>
          <w:szCs w:val="20"/>
        </w:rPr>
        <w:t>Pieni ja lennokas Jämijärvi on noin 1700 asukkaan vireä kunta Pohjois-Satakunnassa tunnin matkan päässä Tampereelta ja Porista. Liikunta- ja harrastusmahdollisuudet ovat monipuoliset sekä kesällä että talvella. Järjestötoiminta on aktiivista ja pienen kunnan elämä käytännönläheistä, joustavaa ja vaihtelua tarjoavaa.</w:t>
      </w:r>
      <w:r w:rsidR="001A703B">
        <w:rPr>
          <w:rFonts w:ascii="Poppins" w:hAnsi="Poppins" w:cs="Poppins"/>
          <w:sz w:val="20"/>
          <w:szCs w:val="20"/>
        </w:rPr>
        <w:t xml:space="preserve"> </w:t>
      </w:r>
      <w:r w:rsidR="00C36404">
        <w:rPr>
          <w:rFonts w:ascii="Poppins" w:hAnsi="Poppins" w:cs="Poppins"/>
          <w:sz w:val="20"/>
          <w:szCs w:val="20"/>
        </w:rPr>
        <w:t>Olemme olleet nettomuuttovoittaja viime vuosina. Jämijärvi on tunnettu Jämin tapahtumista. Jämillä järjestetään Jukolan viesti vuonna 2030.</w:t>
      </w:r>
    </w:p>
    <w:p w14:paraId="50937F96" w14:textId="5F644224" w:rsidR="006A731A" w:rsidRPr="001A703B" w:rsidRDefault="00C84783" w:rsidP="00513378">
      <w:pPr>
        <w:rPr>
          <w:rFonts w:ascii="Poppins" w:hAnsi="Poppins" w:cs="Poppins"/>
          <w:sz w:val="20"/>
          <w:szCs w:val="20"/>
        </w:rPr>
      </w:pPr>
      <w:r>
        <w:rPr>
          <w:rFonts w:ascii="Poppins" w:hAnsi="Poppins" w:cs="Poppins"/>
          <w:sz w:val="20"/>
          <w:szCs w:val="20"/>
        </w:rPr>
        <w:t xml:space="preserve">Seuraa arkeamme somessa! </w:t>
      </w:r>
      <w:r w:rsidRPr="00D07BE3">
        <w:rPr>
          <w:rFonts w:ascii="Poppins" w:hAnsi="Poppins" w:cs="Poppins"/>
          <w:sz w:val="20"/>
          <w:szCs w:val="20"/>
        </w:rPr>
        <w:t>Instagram: @jamijarvi.fi, Facebook: @Jämijärven kunta</w:t>
      </w:r>
    </w:p>
    <w:p w14:paraId="2156A071" w14:textId="77777777" w:rsidR="001A703B" w:rsidRDefault="001A703B" w:rsidP="001A703B">
      <w:pPr>
        <w:jc w:val="center"/>
        <w:rPr>
          <w:rFonts w:ascii="Poppins" w:hAnsi="Poppins" w:cs="Poppins"/>
          <w:color w:val="808080" w:themeColor="background1" w:themeShade="80"/>
          <w:sz w:val="16"/>
          <w:szCs w:val="16"/>
        </w:rPr>
      </w:pPr>
    </w:p>
    <w:p w14:paraId="18EA3DB9" w14:textId="7D5EEAC2" w:rsidR="00774ADA" w:rsidRPr="005D0A2F" w:rsidRDefault="00774ADA" w:rsidP="001A703B">
      <w:pPr>
        <w:jc w:val="center"/>
        <w:rPr>
          <w:rFonts w:ascii="Poppins" w:hAnsi="Poppins" w:cs="Poppins"/>
          <w:color w:val="767171" w:themeColor="background2" w:themeShade="80"/>
          <w:sz w:val="16"/>
          <w:szCs w:val="16"/>
        </w:rPr>
      </w:pPr>
      <w:r w:rsidRPr="00D630C2">
        <w:rPr>
          <w:rFonts w:ascii="Poppins" w:hAnsi="Poppins" w:cs="Poppins"/>
          <w:color w:val="767171" w:themeColor="background2" w:themeShade="80"/>
          <w:sz w:val="16"/>
          <w:szCs w:val="16"/>
        </w:rPr>
        <w:t xml:space="preserve">Ollut nähtävillä Jämijärven kunnan ilmoitustaululla </w:t>
      </w:r>
      <w:r w:rsidR="00176D6C">
        <w:rPr>
          <w:rFonts w:ascii="Poppins" w:hAnsi="Poppins" w:cs="Poppins"/>
          <w:color w:val="767171" w:themeColor="background2" w:themeShade="80"/>
          <w:sz w:val="16"/>
          <w:szCs w:val="16"/>
        </w:rPr>
        <w:t>20.3.-10.4.2026</w:t>
      </w:r>
    </w:p>
    <w:sectPr w:rsidR="00774ADA" w:rsidRPr="005D0A2F" w:rsidSect="001A703B">
      <w:headerReference w:type="default" r:id="rId7"/>
      <w:footerReference w:type="default" r:id="rId8"/>
      <w:pgSz w:w="11906" w:h="16838"/>
      <w:pgMar w:top="1871" w:right="1134" w:bottom="1418"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73A5" w14:textId="77777777" w:rsidR="00A057B1" w:rsidRDefault="00A057B1" w:rsidP="00513378">
      <w:pPr>
        <w:spacing w:after="0" w:line="240" w:lineRule="auto"/>
      </w:pPr>
      <w:r>
        <w:separator/>
      </w:r>
    </w:p>
  </w:endnote>
  <w:endnote w:type="continuationSeparator" w:id="0">
    <w:p w14:paraId="644BC2CB" w14:textId="77777777" w:rsidR="00A057B1" w:rsidRDefault="00A057B1" w:rsidP="0051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altName w:val="Courier New"/>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EF7F" w14:textId="23BB8421" w:rsidR="00774ADA" w:rsidRPr="00774ADA" w:rsidRDefault="00774ADA" w:rsidP="00774ADA">
    <w:pPr>
      <w:pStyle w:val="Alatunniste"/>
      <w:jc w:val="center"/>
      <w:rPr>
        <w:rFonts w:ascii="Poppins" w:hAnsi="Poppins" w:cs="Poppins"/>
        <w:color w:val="000000" w:themeColor="text1"/>
        <w:sz w:val="18"/>
        <w:szCs w:val="18"/>
      </w:rPr>
    </w:pPr>
    <w:r w:rsidRPr="00774ADA">
      <w:rPr>
        <w:rFonts w:ascii="Poppins" w:hAnsi="Poppins" w:cs="Poppins"/>
        <w:color w:val="000000" w:themeColor="text1"/>
        <w:sz w:val="18"/>
        <w:szCs w:val="18"/>
      </w:rPr>
      <w:t xml:space="preserve">Jämijärven kunta | </w:t>
    </w:r>
    <w:proofErr w:type="spellStart"/>
    <w:r w:rsidRPr="00774ADA">
      <w:rPr>
        <w:rFonts w:ascii="Poppins" w:hAnsi="Poppins" w:cs="Poppins"/>
        <w:color w:val="000000" w:themeColor="text1"/>
        <w:sz w:val="18"/>
        <w:szCs w:val="18"/>
      </w:rPr>
      <w:t>Peijarintie</w:t>
    </w:r>
    <w:proofErr w:type="spellEnd"/>
    <w:r w:rsidRPr="00774ADA">
      <w:rPr>
        <w:rFonts w:ascii="Poppins" w:hAnsi="Poppins" w:cs="Poppins"/>
        <w:color w:val="000000" w:themeColor="text1"/>
        <w:sz w:val="18"/>
        <w:szCs w:val="18"/>
      </w:rPr>
      <w:t xml:space="preserve"> 5A, 38800 Jämijärvi | 02 572 970 | jamijarvi@jamijarvi.fi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61AF" w14:textId="77777777" w:rsidR="00A057B1" w:rsidRDefault="00A057B1" w:rsidP="00513378">
      <w:pPr>
        <w:spacing w:after="0" w:line="240" w:lineRule="auto"/>
      </w:pPr>
      <w:r>
        <w:separator/>
      </w:r>
    </w:p>
  </w:footnote>
  <w:footnote w:type="continuationSeparator" w:id="0">
    <w:p w14:paraId="6C0E3636" w14:textId="77777777" w:rsidR="00A057B1" w:rsidRDefault="00A057B1" w:rsidP="0051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F481" w14:textId="2F3C68D9" w:rsidR="00513378" w:rsidRPr="00056D2A" w:rsidRDefault="00056D2A" w:rsidP="00513378">
    <w:pPr>
      <w:pStyle w:val="Yltunniste"/>
      <w:tabs>
        <w:tab w:val="clear" w:pos="4819"/>
        <w:tab w:val="clear" w:pos="9638"/>
        <w:tab w:val="left" w:pos="6600"/>
      </w:tabs>
      <w:rPr>
        <w:noProof/>
      </w:rPr>
    </w:pPr>
    <w:r>
      <w:rPr>
        <w:noProof/>
      </w:rPr>
      <w:drawing>
        <wp:anchor distT="0" distB="0" distL="114300" distR="114300" simplePos="0" relativeHeight="251658240" behindDoc="0" locked="0" layoutInCell="1" allowOverlap="1" wp14:anchorId="7E4FA4BB" wp14:editId="4BE48258">
          <wp:simplePos x="0" y="0"/>
          <wp:positionH relativeFrom="margin">
            <wp:posOffset>0</wp:posOffset>
          </wp:positionH>
          <wp:positionV relativeFrom="paragraph">
            <wp:posOffset>-135890</wp:posOffset>
          </wp:positionV>
          <wp:extent cx="2076450" cy="455295"/>
          <wp:effectExtent l="0" t="0" r="0" b="1905"/>
          <wp:wrapNone/>
          <wp:docPr id="2" name="Kuva 2"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076450" cy="455295"/>
                  </a:xfrm>
                  <a:prstGeom prst="rect">
                    <a:avLst/>
                  </a:prstGeom>
                </pic:spPr>
              </pic:pic>
            </a:graphicData>
          </a:graphic>
        </wp:anchor>
      </w:drawing>
    </w:r>
    <w:r w:rsidR="00513378">
      <w:rPr>
        <w:noProof/>
      </w:rPr>
      <w:tab/>
    </w:r>
    <w:r>
      <w:rPr>
        <w:noProof/>
      </w:rPr>
      <w:tab/>
    </w:r>
    <w:r w:rsidR="00513378" w:rsidRPr="00513378">
      <w:rPr>
        <w:rFonts w:ascii="Poppins" w:hAnsi="Poppins" w:cs="Poppins"/>
        <w:sz w:val="20"/>
        <w:szCs w:val="20"/>
      </w:rPr>
      <w:t xml:space="preserve">Kuulutus </w:t>
    </w:r>
    <w:r w:rsidR="00393E3B" w:rsidRPr="00393E3B">
      <w:rPr>
        <w:rFonts w:ascii="Poppins" w:hAnsi="Poppins" w:cs="Poppins"/>
        <w:sz w:val="20"/>
        <w:szCs w:val="20"/>
      </w:rPr>
      <w:t>05</w:t>
    </w:r>
    <w:r w:rsidR="00513378" w:rsidRPr="00513378">
      <w:rPr>
        <w:rFonts w:ascii="Poppins" w:hAnsi="Poppins" w:cs="Poppins"/>
        <w:sz w:val="20"/>
        <w:szCs w:val="20"/>
      </w:rPr>
      <w:t>/202</w:t>
    </w:r>
    <w:r w:rsidR="00BD616A">
      <w:rPr>
        <w:rFonts w:ascii="Poppins" w:hAnsi="Poppins" w:cs="Poppin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7E40"/>
    <w:multiLevelType w:val="hybridMultilevel"/>
    <w:tmpl w:val="762CF1D0"/>
    <w:lvl w:ilvl="0" w:tplc="497EE668">
      <w:numFmt w:val="bullet"/>
      <w:lvlText w:val="-"/>
      <w:lvlJc w:val="left"/>
      <w:pPr>
        <w:ind w:left="720" w:hanging="360"/>
      </w:pPr>
      <w:rPr>
        <w:rFonts w:ascii="Poppins" w:eastAsiaTheme="minorHAnsi" w:hAnsi="Poppins" w:cs="Poppin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EA203C"/>
    <w:multiLevelType w:val="hybridMultilevel"/>
    <w:tmpl w:val="94D073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B814FFF"/>
    <w:multiLevelType w:val="hybridMultilevel"/>
    <w:tmpl w:val="4790B6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EE55221"/>
    <w:multiLevelType w:val="hybridMultilevel"/>
    <w:tmpl w:val="B1360A5E"/>
    <w:lvl w:ilvl="0" w:tplc="497EE668">
      <w:numFmt w:val="bullet"/>
      <w:lvlText w:val="-"/>
      <w:lvlJc w:val="left"/>
      <w:pPr>
        <w:ind w:left="720" w:hanging="360"/>
      </w:pPr>
      <w:rPr>
        <w:rFonts w:ascii="Poppins" w:eastAsiaTheme="minorHAnsi" w:hAnsi="Poppins" w:cs="Poppin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81403DC"/>
    <w:multiLevelType w:val="multilevel"/>
    <w:tmpl w:val="66CA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D2659"/>
    <w:multiLevelType w:val="multilevel"/>
    <w:tmpl w:val="AA14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C5C31"/>
    <w:multiLevelType w:val="hybridMultilevel"/>
    <w:tmpl w:val="195054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9DC4B9B"/>
    <w:multiLevelType w:val="multilevel"/>
    <w:tmpl w:val="6C346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B66AD"/>
    <w:multiLevelType w:val="hybridMultilevel"/>
    <w:tmpl w:val="B09839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F314D7D"/>
    <w:multiLevelType w:val="hybridMultilevel"/>
    <w:tmpl w:val="E23CC4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F6810E1"/>
    <w:multiLevelType w:val="multilevel"/>
    <w:tmpl w:val="6584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B177D2"/>
    <w:multiLevelType w:val="hybridMultilevel"/>
    <w:tmpl w:val="2F2AA8AE"/>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93745480">
    <w:abstractNumId w:val="4"/>
  </w:num>
  <w:num w:numId="2" w16cid:durableId="592469416">
    <w:abstractNumId w:val="10"/>
  </w:num>
  <w:num w:numId="3" w16cid:durableId="1220047177">
    <w:abstractNumId w:val="5"/>
  </w:num>
  <w:num w:numId="4" w16cid:durableId="45303040">
    <w:abstractNumId w:val="6"/>
  </w:num>
  <w:num w:numId="5" w16cid:durableId="2121877930">
    <w:abstractNumId w:val="9"/>
  </w:num>
  <w:num w:numId="6" w16cid:durableId="50273445">
    <w:abstractNumId w:val="3"/>
  </w:num>
  <w:num w:numId="7" w16cid:durableId="318190778">
    <w:abstractNumId w:val="0"/>
  </w:num>
  <w:num w:numId="8" w16cid:durableId="1641381661">
    <w:abstractNumId w:val="8"/>
  </w:num>
  <w:num w:numId="9" w16cid:durableId="882866719">
    <w:abstractNumId w:val="11"/>
  </w:num>
  <w:num w:numId="10" w16cid:durableId="560024374">
    <w:abstractNumId w:val="1"/>
  </w:num>
  <w:num w:numId="11" w16cid:durableId="1047872949">
    <w:abstractNumId w:val="7"/>
  </w:num>
  <w:num w:numId="12" w16cid:durableId="1906212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78"/>
    <w:rsid w:val="00014C69"/>
    <w:rsid w:val="00056D2A"/>
    <w:rsid w:val="000E354D"/>
    <w:rsid w:val="000E6C15"/>
    <w:rsid w:val="001428EE"/>
    <w:rsid w:val="00174C88"/>
    <w:rsid w:val="00176D6C"/>
    <w:rsid w:val="001A703B"/>
    <w:rsid w:val="002C682C"/>
    <w:rsid w:val="00383BA8"/>
    <w:rsid w:val="00393E3B"/>
    <w:rsid w:val="00407382"/>
    <w:rsid w:val="004328C0"/>
    <w:rsid w:val="004C715F"/>
    <w:rsid w:val="00513378"/>
    <w:rsid w:val="005D0A2F"/>
    <w:rsid w:val="0066587F"/>
    <w:rsid w:val="006A731A"/>
    <w:rsid w:val="00773786"/>
    <w:rsid w:val="00774ADA"/>
    <w:rsid w:val="007C1542"/>
    <w:rsid w:val="008104A3"/>
    <w:rsid w:val="008179E1"/>
    <w:rsid w:val="0084032B"/>
    <w:rsid w:val="00896CE8"/>
    <w:rsid w:val="008A39D2"/>
    <w:rsid w:val="008D0201"/>
    <w:rsid w:val="008E752A"/>
    <w:rsid w:val="00955F58"/>
    <w:rsid w:val="00966F37"/>
    <w:rsid w:val="009D20F8"/>
    <w:rsid w:val="00A057B1"/>
    <w:rsid w:val="00AA0535"/>
    <w:rsid w:val="00AE3C92"/>
    <w:rsid w:val="00B16DBB"/>
    <w:rsid w:val="00B641EF"/>
    <w:rsid w:val="00BD616A"/>
    <w:rsid w:val="00BE5101"/>
    <w:rsid w:val="00C36404"/>
    <w:rsid w:val="00C84783"/>
    <w:rsid w:val="00D07BE3"/>
    <w:rsid w:val="00D630C2"/>
    <w:rsid w:val="00DD4F68"/>
    <w:rsid w:val="00E52E12"/>
    <w:rsid w:val="00EB28C8"/>
    <w:rsid w:val="00EC36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034C0"/>
  <w15:chartTrackingRefBased/>
  <w15:docId w15:val="{5049FE3B-5129-4C7E-8253-C4F674C3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1337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13378"/>
  </w:style>
  <w:style w:type="paragraph" w:styleId="Alatunniste">
    <w:name w:val="footer"/>
    <w:basedOn w:val="Normaali"/>
    <w:link w:val="AlatunnisteChar"/>
    <w:uiPriority w:val="99"/>
    <w:unhideWhenUsed/>
    <w:rsid w:val="0051337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13378"/>
  </w:style>
  <w:style w:type="character" w:styleId="Hyperlinkki">
    <w:name w:val="Hyperlink"/>
    <w:basedOn w:val="Kappaleenoletusfontti"/>
    <w:uiPriority w:val="99"/>
    <w:unhideWhenUsed/>
    <w:rsid w:val="00774ADA"/>
    <w:rPr>
      <w:color w:val="0563C1" w:themeColor="hyperlink"/>
      <w:u w:val="single"/>
    </w:rPr>
  </w:style>
  <w:style w:type="character" w:styleId="Ratkaisematonmaininta">
    <w:name w:val="Unresolved Mention"/>
    <w:basedOn w:val="Kappaleenoletusfontti"/>
    <w:uiPriority w:val="99"/>
    <w:semiHidden/>
    <w:unhideWhenUsed/>
    <w:rsid w:val="00774ADA"/>
    <w:rPr>
      <w:color w:val="605E5C"/>
      <w:shd w:val="clear" w:color="auto" w:fill="E1DFDD"/>
    </w:rPr>
  </w:style>
  <w:style w:type="paragraph" w:styleId="Luettelokappale">
    <w:name w:val="List Paragraph"/>
    <w:basedOn w:val="Normaali"/>
    <w:uiPriority w:val="34"/>
    <w:qFormat/>
    <w:rsid w:val="00D07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6489">
      <w:bodyDiv w:val="1"/>
      <w:marLeft w:val="0"/>
      <w:marRight w:val="0"/>
      <w:marTop w:val="0"/>
      <w:marBottom w:val="0"/>
      <w:divBdr>
        <w:top w:val="none" w:sz="0" w:space="0" w:color="auto"/>
        <w:left w:val="none" w:sz="0" w:space="0" w:color="auto"/>
        <w:bottom w:val="none" w:sz="0" w:space="0" w:color="auto"/>
        <w:right w:val="none" w:sz="0" w:space="0" w:color="auto"/>
      </w:divBdr>
    </w:div>
    <w:div w:id="853692785">
      <w:bodyDiv w:val="1"/>
      <w:marLeft w:val="0"/>
      <w:marRight w:val="0"/>
      <w:marTop w:val="0"/>
      <w:marBottom w:val="0"/>
      <w:divBdr>
        <w:top w:val="none" w:sz="0" w:space="0" w:color="auto"/>
        <w:left w:val="none" w:sz="0" w:space="0" w:color="auto"/>
        <w:bottom w:val="none" w:sz="0" w:space="0" w:color="auto"/>
        <w:right w:val="none" w:sz="0" w:space="0" w:color="auto"/>
      </w:divBdr>
    </w:div>
    <w:div w:id="953826076">
      <w:bodyDiv w:val="1"/>
      <w:marLeft w:val="0"/>
      <w:marRight w:val="0"/>
      <w:marTop w:val="0"/>
      <w:marBottom w:val="0"/>
      <w:divBdr>
        <w:top w:val="none" w:sz="0" w:space="0" w:color="auto"/>
        <w:left w:val="none" w:sz="0" w:space="0" w:color="auto"/>
        <w:bottom w:val="none" w:sz="0" w:space="0" w:color="auto"/>
        <w:right w:val="none" w:sz="0" w:space="0" w:color="auto"/>
      </w:divBdr>
    </w:div>
    <w:div w:id="1003049589">
      <w:bodyDiv w:val="1"/>
      <w:marLeft w:val="0"/>
      <w:marRight w:val="0"/>
      <w:marTop w:val="0"/>
      <w:marBottom w:val="0"/>
      <w:divBdr>
        <w:top w:val="none" w:sz="0" w:space="0" w:color="auto"/>
        <w:left w:val="none" w:sz="0" w:space="0" w:color="auto"/>
        <w:bottom w:val="none" w:sz="0" w:space="0" w:color="auto"/>
        <w:right w:val="none" w:sz="0" w:space="0" w:color="auto"/>
      </w:divBdr>
    </w:div>
    <w:div w:id="1005936865">
      <w:bodyDiv w:val="1"/>
      <w:marLeft w:val="0"/>
      <w:marRight w:val="0"/>
      <w:marTop w:val="0"/>
      <w:marBottom w:val="0"/>
      <w:divBdr>
        <w:top w:val="none" w:sz="0" w:space="0" w:color="auto"/>
        <w:left w:val="none" w:sz="0" w:space="0" w:color="auto"/>
        <w:bottom w:val="none" w:sz="0" w:space="0" w:color="auto"/>
        <w:right w:val="none" w:sz="0" w:space="0" w:color="auto"/>
      </w:divBdr>
    </w:div>
    <w:div w:id="1066342343">
      <w:bodyDiv w:val="1"/>
      <w:marLeft w:val="0"/>
      <w:marRight w:val="0"/>
      <w:marTop w:val="0"/>
      <w:marBottom w:val="0"/>
      <w:divBdr>
        <w:top w:val="none" w:sz="0" w:space="0" w:color="auto"/>
        <w:left w:val="none" w:sz="0" w:space="0" w:color="auto"/>
        <w:bottom w:val="none" w:sz="0" w:space="0" w:color="auto"/>
        <w:right w:val="none" w:sz="0" w:space="0" w:color="auto"/>
      </w:divBdr>
    </w:div>
    <w:div w:id="1180584521">
      <w:bodyDiv w:val="1"/>
      <w:marLeft w:val="0"/>
      <w:marRight w:val="0"/>
      <w:marTop w:val="0"/>
      <w:marBottom w:val="0"/>
      <w:divBdr>
        <w:top w:val="none" w:sz="0" w:space="0" w:color="auto"/>
        <w:left w:val="none" w:sz="0" w:space="0" w:color="auto"/>
        <w:bottom w:val="none" w:sz="0" w:space="0" w:color="auto"/>
        <w:right w:val="none" w:sz="0" w:space="0" w:color="auto"/>
      </w:divBdr>
    </w:div>
    <w:div w:id="1314872860">
      <w:bodyDiv w:val="1"/>
      <w:marLeft w:val="0"/>
      <w:marRight w:val="0"/>
      <w:marTop w:val="0"/>
      <w:marBottom w:val="0"/>
      <w:divBdr>
        <w:top w:val="none" w:sz="0" w:space="0" w:color="auto"/>
        <w:left w:val="none" w:sz="0" w:space="0" w:color="auto"/>
        <w:bottom w:val="none" w:sz="0" w:space="0" w:color="auto"/>
        <w:right w:val="none" w:sz="0" w:space="0" w:color="auto"/>
      </w:divBdr>
    </w:div>
    <w:div w:id="1557011615">
      <w:bodyDiv w:val="1"/>
      <w:marLeft w:val="0"/>
      <w:marRight w:val="0"/>
      <w:marTop w:val="0"/>
      <w:marBottom w:val="0"/>
      <w:divBdr>
        <w:top w:val="none" w:sz="0" w:space="0" w:color="auto"/>
        <w:left w:val="none" w:sz="0" w:space="0" w:color="auto"/>
        <w:bottom w:val="none" w:sz="0" w:space="0" w:color="auto"/>
        <w:right w:val="none" w:sz="0" w:space="0" w:color="auto"/>
      </w:divBdr>
    </w:div>
    <w:div w:id="1610356595">
      <w:bodyDiv w:val="1"/>
      <w:marLeft w:val="0"/>
      <w:marRight w:val="0"/>
      <w:marTop w:val="0"/>
      <w:marBottom w:val="0"/>
      <w:divBdr>
        <w:top w:val="none" w:sz="0" w:space="0" w:color="auto"/>
        <w:left w:val="none" w:sz="0" w:space="0" w:color="auto"/>
        <w:bottom w:val="none" w:sz="0" w:space="0" w:color="auto"/>
        <w:right w:val="none" w:sz="0" w:space="0" w:color="auto"/>
      </w:divBdr>
    </w:div>
    <w:div w:id="1838567607">
      <w:bodyDiv w:val="1"/>
      <w:marLeft w:val="0"/>
      <w:marRight w:val="0"/>
      <w:marTop w:val="0"/>
      <w:marBottom w:val="0"/>
      <w:divBdr>
        <w:top w:val="none" w:sz="0" w:space="0" w:color="auto"/>
        <w:left w:val="none" w:sz="0" w:space="0" w:color="auto"/>
        <w:bottom w:val="none" w:sz="0" w:space="0" w:color="auto"/>
        <w:right w:val="none" w:sz="0" w:space="0" w:color="auto"/>
      </w:divBdr>
    </w:div>
    <w:div w:id="2057047141">
      <w:bodyDiv w:val="1"/>
      <w:marLeft w:val="0"/>
      <w:marRight w:val="0"/>
      <w:marTop w:val="0"/>
      <w:marBottom w:val="0"/>
      <w:divBdr>
        <w:top w:val="none" w:sz="0" w:space="0" w:color="auto"/>
        <w:left w:val="none" w:sz="0" w:space="0" w:color="auto"/>
        <w:bottom w:val="none" w:sz="0" w:space="0" w:color="auto"/>
        <w:right w:val="none" w:sz="0" w:space="0" w:color="auto"/>
      </w:divBdr>
    </w:div>
    <w:div w:id="213189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461</Words>
  <Characters>3738</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HP Inc.</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 Autio</dc:creator>
  <cp:keywords/>
  <dc:description/>
  <cp:lastModifiedBy>Elli Veikkola</cp:lastModifiedBy>
  <cp:revision>5</cp:revision>
  <cp:lastPrinted>2024-12-20T10:43:00Z</cp:lastPrinted>
  <dcterms:created xsi:type="dcterms:W3CDTF">2026-03-17T12:19:00Z</dcterms:created>
  <dcterms:modified xsi:type="dcterms:W3CDTF">2026-03-20T06:40:00Z</dcterms:modified>
</cp:coreProperties>
</file>